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554BF" w14:textId="77777777" w:rsidR="00526CFB" w:rsidRPr="00F6478B" w:rsidRDefault="00DA2397" w:rsidP="00F95961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14:paraId="5A00EB2B" w14:textId="77777777" w:rsidR="00526CFB" w:rsidRPr="00F6478B" w:rsidRDefault="00526CFB" w:rsidP="00F95961">
      <w:pPr>
        <w:jc w:val="center"/>
        <w:rPr>
          <w:b/>
          <w:sz w:val="24"/>
          <w:szCs w:val="24"/>
        </w:rPr>
      </w:pPr>
    </w:p>
    <w:p w14:paraId="704AAAE8" w14:textId="02570130" w:rsidR="00526CFB" w:rsidRDefault="00DA2397" w:rsidP="00526CFB">
      <w:pPr>
        <w:jc w:val="center"/>
        <w:rPr>
          <w:rFonts w:ascii="Times New Roman" w:hAnsi="Times New Roman"/>
          <w:b/>
          <w:sz w:val="24"/>
          <w:szCs w:val="24"/>
        </w:rPr>
      </w:pPr>
      <w:r w:rsidRPr="00F6478B">
        <w:rPr>
          <w:rFonts w:ascii="Times New Roman" w:hAnsi="Times New Roman"/>
          <w:b/>
          <w:sz w:val="24"/>
          <w:szCs w:val="24"/>
        </w:rPr>
        <w:t xml:space="preserve"> </w:t>
      </w:r>
    </w:p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3A9405F4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</w:t>
      </w:r>
      <w:r w:rsidR="00A26EBC">
        <w:rPr>
          <w:rFonts w:ascii="Times New Roman" w:hAnsi="Times New Roman"/>
          <w:sz w:val="24"/>
          <w:szCs w:val="24"/>
        </w:rPr>
        <w:t>ir</w:t>
      </w:r>
      <w:r w:rsidRPr="00DE36D6">
        <w:rPr>
          <w:rFonts w:ascii="Times New Roman" w:hAnsi="Times New Roman"/>
          <w:sz w:val="24"/>
          <w:szCs w:val="24"/>
        </w:rPr>
        <w:t xml:space="preserve"> plan will no longer be offered in </w:t>
      </w:r>
      <w:r w:rsidR="009039A3">
        <w:rPr>
          <w:rFonts w:ascii="Times New Roman" w:hAnsi="Times New Roman"/>
          <w:sz w:val="24"/>
          <w:szCs w:val="24"/>
        </w:rPr>
        <w:t xml:space="preserve">2025 </w:t>
      </w:r>
      <w:r w:rsidR="00A26EBC">
        <w:rPr>
          <w:rFonts w:ascii="Times New Roman" w:hAnsi="Times New Roman"/>
          <w:sz w:val="24"/>
          <w:szCs w:val="24"/>
        </w:rPr>
        <w:t xml:space="preserve">and </w:t>
      </w:r>
      <w:r w:rsidR="001F7168">
        <w:rPr>
          <w:rFonts w:ascii="Times New Roman" w:hAnsi="Times New Roman"/>
          <w:sz w:val="24"/>
          <w:szCs w:val="24"/>
        </w:rPr>
        <w:t>that they</w:t>
      </w:r>
      <w:r w:rsidR="00A26EBC">
        <w:rPr>
          <w:rFonts w:ascii="Times New Roman" w:hAnsi="Times New Roman"/>
          <w:sz w:val="24"/>
          <w:szCs w:val="24"/>
        </w:rPr>
        <w:t xml:space="preserve"> will only have Original Medicare starting January 1, </w:t>
      </w:r>
      <w:proofErr w:type="gramStart"/>
      <w:r w:rsidR="009039A3">
        <w:rPr>
          <w:rFonts w:ascii="Times New Roman" w:hAnsi="Times New Roman"/>
          <w:sz w:val="24"/>
          <w:szCs w:val="24"/>
        </w:rPr>
        <w:t>2025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 w:rsidR="00A26EBC">
        <w:rPr>
          <w:rFonts w:ascii="Times New Roman" w:hAnsi="Times New Roman"/>
          <w:sz w:val="24"/>
          <w:szCs w:val="24"/>
        </w:rPr>
        <w:t xml:space="preserve">if </w:t>
      </w:r>
      <w:r w:rsidR="001F7168">
        <w:rPr>
          <w:rFonts w:ascii="Times New Roman" w:hAnsi="Times New Roman"/>
          <w:sz w:val="24"/>
          <w:szCs w:val="24"/>
        </w:rPr>
        <w:t>they do</w:t>
      </w:r>
      <w:r w:rsidR="00A26EBC">
        <w:rPr>
          <w:rFonts w:ascii="Times New Roman" w:hAnsi="Times New Roman"/>
          <w:sz w:val="24"/>
          <w:szCs w:val="24"/>
        </w:rPr>
        <w:t xml:space="preserve"> not enroll in a new plan by December 31, </w:t>
      </w:r>
      <w:r w:rsidR="009039A3">
        <w:rPr>
          <w:rFonts w:ascii="Times New Roman" w:hAnsi="Times New Roman"/>
          <w:sz w:val="24"/>
          <w:szCs w:val="24"/>
        </w:rPr>
        <w:t>2024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29CC99FC" w14:textId="2913D676" w:rsidR="00405A7C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1F7168">
        <w:rPr>
          <w:rFonts w:ascii="Times New Roman" w:hAnsi="Times New Roman"/>
          <w:sz w:val="24"/>
          <w:szCs w:val="24"/>
        </w:rPr>
        <w:t>they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</w:t>
      </w:r>
      <w:r w:rsidR="00155723">
        <w:rPr>
          <w:rFonts w:ascii="Times New Roman" w:hAnsi="Times New Roman"/>
          <w:sz w:val="24"/>
          <w:szCs w:val="24"/>
        </w:rPr>
        <w:t xml:space="preserve">between October 15, </w:t>
      </w:r>
      <w:proofErr w:type="gramStart"/>
      <w:r w:rsidR="009039A3">
        <w:rPr>
          <w:rFonts w:ascii="Times New Roman" w:hAnsi="Times New Roman"/>
          <w:sz w:val="24"/>
          <w:szCs w:val="24"/>
        </w:rPr>
        <w:t>2024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 w:rsidRPr="00DE36D6">
        <w:rPr>
          <w:rFonts w:ascii="Times New Roman" w:hAnsi="Times New Roman"/>
          <w:sz w:val="24"/>
          <w:szCs w:val="24"/>
        </w:rPr>
        <w:t xml:space="preserve">and </w:t>
      </w:r>
      <w:r w:rsidR="00405A7C">
        <w:rPr>
          <w:rFonts w:ascii="Times New Roman" w:hAnsi="Times New Roman"/>
          <w:sz w:val="24"/>
          <w:szCs w:val="24"/>
        </w:rPr>
        <w:t xml:space="preserve">December 31, </w:t>
      </w:r>
      <w:r w:rsidR="009039A3">
        <w:rPr>
          <w:rFonts w:ascii="Times New Roman" w:hAnsi="Times New Roman"/>
          <w:sz w:val="24"/>
          <w:szCs w:val="24"/>
        </w:rPr>
        <w:t>2024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053E7899" w14:textId="5CE34002" w:rsidR="00164E42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 the enrollee that they also have another opportunity to join a Medicare health or drug plan</w:t>
      </w:r>
      <w:r w:rsidR="000F18E3">
        <w:rPr>
          <w:rFonts w:ascii="Times New Roman" w:hAnsi="Times New Roman"/>
          <w:sz w:val="24"/>
          <w:szCs w:val="24"/>
        </w:rPr>
        <w:t xml:space="preserve"> after December 31, </w:t>
      </w:r>
      <w:r w:rsidR="009039A3">
        <w:rPr>
          <w:rFonts w:ascii="Times New Roman" w:hAnsi="Times New Roman"/>
          <w:sz w:val="24"/>
          <w:szCs w:val="24"/>
        </w:rPr>
        <w:t>2024</w:t>
      </w:r>
      <w:r>
        <w:rPr>
          <w:rFonts w:ascii="Times New Roman" w:hAnsi="Times New Roman"/>
          <w:sz w:val="24"/>
          <w:szCs w:val="24"/>
        </w:rPr>
        <w:t>.  Because their plan will no longer be available, and to provide them with additional time to evaluate their options, the enrollee has a special opportunity to join a new plan any</w:t>
      </w:r>
      <w:r w:rsidR="00936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time until February </w:t>
      </w:r>
      <w:r w:rsidR="009039A3">
        <w:rPr>
          <w:rFonts w:ascii="Times New Roman" w:hAnsi="Times New Roman"/>
          <w:sz w:val="24"/>
          <w:szCs w:val="24"/>
        </w:rPr>
        <w:t>28</w:t>
      </w:r>
      <w:r w:rsidR="00313955">
        <w:rPr>
          <w:rFonts w:ascii="Times New Roman" w:hAnsi="Times New Roman"/>
          <w:sz w:val="24"/>
          <w:szCs w:val="24"/>
        </w:rPr>
        <w:t xml:space="preserve">, </w:t>
      </w:r>
      <w:r w:rsidR="009039A3">
        <w:rPr>
          <w:rFonts w:ascii="Times New Roman" w:hAnsi="Times New Roman"/>
          <w:sz w:val="24"/>
          <w:szCs w:val="24"/>
        </w:rPr>
        <w:t>2025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48A5335D" w14:textId="77777777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04B04FF4" w14:textId="70BF2B64" w:rsidR="00164E42" w:rsidRDefault="00164E42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Note: </w:t>
      </w:r>
      <w:r w:rsidR="00360D31">
        <w:rPr>
          <w:rFonts w:ascii="Times New Roman" w:hAnsi="Times New Roman"/>
          <w:sz w:val="24"/>
          <w:szCs w:val="24"/>
        </w:rPr>
        <w:t xml:space="preserve">The </w:t>
      </w:r>
      <w:r w:rsidR="00F6478B">
        <w:rPr>
          <w:rFonts w:ascii="Times New Roman" w:hAnsi="Times New Roman"/>
          <w:sz w:val="24"/>
          <w:szCs w:val="24"/>
        </w:rPr>
        <w:t>non-renewal</w:t>
      </w:r>
      <w:r w:rsidR="00360D31">
        <w:rPr>
          <w:rFonts w:ascii="Times New Roman" w:hAnsi="Times New Roman"/>
          <w:sz w:val="24"/>
          <w:szCs w:val="24"/>
        </w:rPr>
        <w:t>/service area reduction special</w:t>
      </w:r>
      <w:r w:rsidR="00F647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election period (SEP) does not apply to enrollees in D-SNPs that are changing their category and/or level of Medicaid.</w:t>
      </w:r>
      <w:r w:rsidR="00360D31">
        <w:rPr>
          <w:rFonts w:ascii="Times New Roman" w:hAnsi="Times New Roman"/>
          <w:sz w:val="24"/>
          <w:szCs w:val="24"/>
        </w:rPr>
        <w:t xml:space="preserve">  Enrollees in D-SNPs that are changing their category and/or level of Medicaid will be eligible for the Part D SEP </w:t>
      </w:r>
      <w:r w:rsidR="00360D31" w:rsidRPr="001D094A">
        <w:rPr>
          <w:rFonts w:ascii="Times New Roman" w:hAnsi="Times New Roman"/>
          <w:sz w:val="24"/>
          <w:szCs w:val="24"/>
        </w:rPr>
        <w:t xml:space="preserve">for </w:t>
      </w:r>
      <w:r w:rsidR="00360D31">
        <w:rPr>
          <w:rFonts w:ascii="Times New Roman" w:hAnsi="Times New Roman"/>
          <w:sz w:val="24"/>
          <w:szCs w:val="24"/>
        </w:rPr>
        <w:t>“</w:t>
      </w:r>
      <w:r w:rsidR="00360D31" w:rsidRPr="001D094A">
        <w:rPr>
          <w:rFonts w:ascii="Times New Roman" w:hAnsi="Times New Roman"/>
          <w:sz w:val="24"/>
          <w:szCs w:val="24"/>
        </w:rPr>
        <w:t>Involuntary Loss of Creditable Prescription Drug Coverage” and the coordinating “M</w:t>
      </w:r>
      <w:r w:rsidR="00360D31">
        <w:rPr>
          <w:rFonts w:ascii="Times New Roman" w:hAnsi="Times New Roman"/>
          <w:sz w:val="24"/>
          <w:szCs w:val="24"/>
        </w:rPr>
        <w:t xml:space="preserve">edicare Advantage </w:t>
      </w:r>
      <w:r w:rsidR="00360D31" w:rsidRPr="001D094A">
        <w:rPr>
          <w:rFonts w:ascii="Times New Roman" w:hAnsi="Times New Roman"/>
          <w:sz w:val="24"/>
          <w:szCs w:val="24"/>
        </w:rPr>
        <w:t xml:space="preserve">SEP to Coordinate </w:t>
      </w:r>
      <w:r w:rsidR="00360D31">
        <w:rPr>
          <w:rFonts w:ascii="Times New Roman" w:hAnsi="Times New Roman"/>
          <w:sz w:val="24"/>
          <w:szCs w:val="24"/>
        </w:rPr>
        <w:t>w</w:t>
      </w:r>
      <w:r w:rsidR="00360D31" w:rsidRPr="001D094A">
        <w:rPr>
          <w:rFonts w:ascii="Times New Roman" w:hAnsi="Times New Roman"/>
          <w:sz w:val="24"/>
          <w:szCs w:val="24"/>
        </w:rPr>
        <w:t>ith Part D Enrollment Periods</w:t>
      </w:r>
      <w:r w:rsidR="00360D31">
        <w:rPr>
          <w:rFonts w:ascii="Times New Roman" w:hAnsi="Times New Roman"/>
          <w:sz w:val="24"/>
          <w:szCs w:val="24"/>
        </w:rPr>
        <w:t>.</w:t>
      </w:r>
      <w:r w:rsidR="00360D31" w:rsidRPr="001D094A">
        <w:rPr>
          <w:rFonts w:ascii="Times New Roman" w:hAnsi="Times New Roman"/>
          <w:sz w:val="24"/>
          <w:szCs w:val="24"/>
        </w:rPr>
        <w:t>”</w:t>
      </w:r>
    </w:p>
    <w:p w14:paraId="7ACA9D84" w14:textId="77777777" w:rsidR="00360D31" w:rsidRDefault="00360D31" w:rsidP="00164E42">
      <w:pPr>
        <w:pStyle w:val="ListParagraph"/>
        <w:ind w:left="405"/>
        <w:rPr>
          <w:rFonts w:ascii="Times New Roman" w:hAnsi="Times New Roman"/>
          <w:sz w:val="24"/>
          <w:szCs w:val="24"/>
        </w:rPr>
      </w:pPr>
    </w:p>
    <w:p w14:paraId="7768A994" w14:textId="68952E64" w:rsidR="00164E42" w:rsidRPr="00F6478B" w:rsidRDefault="00164E42" w:rsidP="00164E42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Enrollment requests received by the new plan on or before December 31, </w:t>
      </w:r>
      <w:proofErr w:type="gramStart"/>
      <w:r w:rsidR="009039A3">
        <w:rPr>
          <w:rFonts w:ascii="Times New Roman" w:hAnsi="Times New Roman"/>
          <w:sz w:val="24"/>
          <w:szCs w:val="24"/>
        </w:rPr>
        <w:t>2024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January 1, </w:t>
      </w:r>
      <w:r w:rsidR="009039A3">
        <w:rPr>
          <w:rFonts w:ascii="Times New Roman" w:hAnsi="Times New Roman"/>
          <w:sz w:val="24"/>
          <w:szCs w:val="24"/>
        </w:rPr>
        <w:t>2025</w:t>
      </w:r>
      <w:r w:rsidR="0031395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="0031395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hose received from January 1, </w:t>
      </w:r>
      <w:proofErr w:type="gramStart"/>
      <w:r w:rsidR="009039A3">
        <w:rPr>
          <w:rFonts w:ascii="Times New Roman" w:hAnsi="Times New Roman"/>
          <w:sz w:val="24"/>
          <w:szCs w:val="24"/>
        </w:rPr>
        <w:t>2025</w:t>
      </w:r>
      <w:proofErr w:type="gramEnd"/>
      <w:r w:rsidR="009039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through </w:t>
      </w:r>
      <w:r w:rsidRPr="00E65493">
        <w:rPr>
          <w:rFonts w:ascii="Times New Roman" w:hAnsi="Times New Roman"/>
          <w:sz w:val="24"/>
          <w:szCs w:val="24"/>
        </w:rPr>
        <w:t xml:space="preserve">February </w:t>
      </w:r>
      <w:r w:rsidR="009039A3">
        <w:rPr>
          <w:rFonts w:ascii="Times New Roman" w:hAnsi="Times New Roman"/>
          <w:sz w:val="24"/>
          <w:szCs w:val="24"/>
        </w:rPr>
        <w:t>28</w:t>
      </w:r>
      <w:r w:rsidR="00313955">
        <w:rPr>
          <w:rFonts w:ascii="Times New Roman" w:hAnsi="Times New Roman"/>
          <w:sz w:val="24"/>
          <w:szCs w:val="24"/>
        </w:rPr>
        <w:t xml:space="preserve">, </w:t>
      </w:r>
      <w:r w:rsidR="009039A3">
        <w:rPr>
          <w:rFonts w:ascii="Times New Roman" w:hAnsi="Times New Roman"/>
          <w:sz w:val="24"/>
          <w:szCs w:val="24"/>
        </w:rPr>
        <w:t>2025</w:t>
      </w:r>
      <w:r w:rsidR="009039A3" w:rsidRPr="00E65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be effective </w:t>
      </w:r>
      <w:r w:rsidRPr="00E65493">
        <w:rPr>
          <w:rFonts w:ascii="Times New Roman" w:hAnsi="Times New Roman"/>
          <w:sz w:val="24"/>
          <w:szCs w:val="24"/>
        </w:rPr>
        <w:t xml:space="preserve">the first day of the month after </w:t>
      </w:r>
      <w:r>
        <w:rPr>
          <w:rFonts w:ascii="Times New Roman" w:hAnsi="Times New Roman"/>
          <w:sz w:val="24"/>
          <w:szCs w:val="24"/>
        </w:rPr>
        <w:t>the new plan receives the enrollment request</w:t>
      </w:r>
      <w:r w:rsidRPr="00E65493">
        <w:rPr>
          <w:rFonts w:ascii="Times New Roman" w:hAnsi="Times New Roman"/>
          <w:sz w:val="24"/>
          <w:szCs w:val="24"/>
        </w:rPr>
        <w:t>.</w:t>
      </w:r>
    </w:p>
    <w:p w14:paraId="61364BC6" w14:textId="55C295A0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1F7168">
        <w:rPr>
          <w:rFonts w:ascii="Times New Roman" w:hAnsi="Times New Roman"/>
          <w:sz w:val="24"/>
          <w:szCs w:val="24"/>
        </w:rPr>
        <w:t>they do</w:t>
      </w:r>
      <w:r w:rsidR="00D60D38">
        <w:rPr>
          <w:rFonts w:ascii="Times New Roman" w:hAnsi="Times New Roman"/>
          <w:sz w:val="24"/>
          <w:szCs w:val="24"/>
        </w:rPr>
        <w:t xml:space="preserve">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33793664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</w:t>
      </w:r>
      <w:r w:rsidR="003D2FB2">
        <w:rPr>
          <w:rFonts w:ascii="Times New Roman" w:hAnsi="Times New Roman"/>
          <w:sz w:val="24"/>
          <w:szCs w:val="24"/>
        </w:rPr>
        <w:t>, i</w:t>
      </w:r>
      <w:r w:rsidR="00A56193">
        <w:rPr>
          <w:rFonts w:ascii="Times New Roman" w:hAnsi="Times New Roman"/>
          <w:sz w:val="24"/>
          <w:szCs w:val="24"/>
        </w:rPr>
        <w:t>nclud</w:t>
      </w:r>
      <w:r w:rsidR="003D2FB2">
        <w:rPr>
          <w:rFonts w:ascii="Times New Roman" w:hAnsi="Times New Roman"/>
          <w:sz w:val="24"/>
          <w:szCs w:val="24"/>
        </w:rPr>
        <w:t>ing</w:t>
      </w:r>
      <w:r w:rsidR="00A56193">
        <w:rPr>
          <w:rFonts w:ascii="Times New Roman" w:hAnsi="Times New Roman"/>
          <w:sz w:val="24"/>
          <w:szCs w:val="24"/>
        </w:rPr>
        <w:t xml:space="preserve">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24F2EE4C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</w:t>
      </w:r>
      <w:proofErr w:type="gramStart"/>
      <w:r w:rsidR="00D3462A" w:rsidRPr="00DE36D6">
        <w:rPr>
          <w:rFonts w:ascii="Times New Roman" w:hAnsi="Times New Roman"/>
          <w:sz w:val="24"/>
          <w:szCs w:val="24"/>
        </w:rPr>
        <w:t>You</w:t>
      </w:r>
      <w:proofErr w:type="gramEnd"/>
      <w:r w:rsidR="00D3462A" w:rsidRPr="00DE36D6">
        <w:rPr>
          <w:rFonts w:ascii="Times New Roman" w:hAnsi="Times New Roman"/>
          <w:sz w:val="24"/>
          <w:szCs w:val="24"/>
        </w:rPr>
        <w:t xml:space="preserve"> handbook for a list of health and prescription drug plans in </w:t>
      </w:r>
      <w:r w:rsidR="001F7168">
        <w:rPr>
          <w:rFonts w:ascii="Times New Roman" w:hAnsi="Times New Roman"/>
          <w:sz w:val="24"/>
          <w:szCs w:val="24"/>
        </w:rPr>
        <w:t>their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646FED4B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9039A3">
        <w:rPr>
          <w:rFonts w:ascii="Times New Roman" w:hAnsi="Times New Roman"/>
          <w:sz w:val="24"/>
          <w:szCs w:val="24"/>
        </w:rPr>
        <w:t xml:space="preserve">2025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9039A3">
        <w:rPr>
          <w:rFonts w:ascii="Times New Roman" w:hAnsi="Times New Roman"/>
          <w:sz w:val="24"/>
          <w:szCs w:val="24"/>
        </w:rPr>
        <w:t>2024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0F18E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964774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4544829">
    <w:abstractNumId w:val="1"/>
  </w:num>
  <w:num w:numId="3" w16cid:durableId="664671301">
    <w:abstractNumId w:val="2"/>
  </w:num>
  <w:num w:numId="4" w16cid:durableId="311518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95"/>
    <w:rsid w:val="00000632"/>
    <w:rsid w:val="00021868"/>
    <w:rsid w:val="00022DD3"/>
    <w:rsid w:val="0002799B"/>
    <w:rsid w:val="00047AB4"/>
    <w:rsid w:val="000565ED"/>
    <w:rsid w:val="00062E3E"/>
    <w:rsid w:val="00081BC4"/>
    <w:rsid w:val="00085FF9"/>
    <w:rsid w:val="000B598B"/>
    <w:rsid w:val="000D2F17"/>
    <w:rsid w:val="000D6BB6"/>
    <w:rsid w:val="000D7BC5"/>
    <w:rsid w:val="000E1604"/>
    <w:rsid w:val="000F18E3"/>
    <w:rsid w:val="00107893"/>
    <w:rsid w:val="00140227"/>
    <w:rsid w:val="00143BF0"/>
    <w:rsid w:val="001443CB"/>
    <w:rsid w:val="00155723"/>
    <w:rsid w:val="00164E42"/>
    <w:rsid w:val="001678F3"/>
    <w:rsid w:val="00173FBB"/>
    <w:rsid w:val="001746BD"/>
    <w:rsid w:val="00180C17"/>
    <w:rsid w:val="0019128B"/>
    <w:rsid w:val="001912AE"/>
    <w:rsid w:val="00195FE7"/>
    <w:rsid w:val="001B32E7"/>
    <w:rsid w:val="001F7168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3955"/>
    <w:rsid w:val="00314625"/>
    <w:rsid w:val="00316AE4"/>
    <w:rsid w:val="0034171F"/>
    <w:rsid w:val="00351A96"/>
    <w:rsid w:val="00360D31"/>
    <w:rsid w:val="003618EC"/>
    <w:rsid w:val="00376A3F"/>
    <w:rsid w:val="003830DD"/>
    <w:rsid w:val="003C1620"/>
    <w:rsid w:val="003D2FB2"/>
    <w:rsid w:val="003E5309"/>
    <w:rsid w:val="00405A7C"/>
    <w:rsid w:val="00407B3A"/>
    <w:rsid w:val="00416232"/>
    <w:rsid w:val="00474276"/>
    <w:rsid w:val="004745FB"/>
    <w:rsid w:val="004820A8"/>
    <w:rsid w:val="004B038E"/>
    <w:rsid w:val="004B0E24"/>
    <w:rsid w:val="004D4E39"/>
    <w:rsid w:val="004E667D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5F0D93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E1D95"/>
    <w:rsid w:val="00803A2B"/>
    <w:rsid w:val="00803C44"/>
    <w:rsid w:val="008361D7"/>
    <w:rsid w:val="00891076"/>
    <w:rsid w:val="008A54C2"/>
    <w:rsid w:val="008D3148"/>
    <w:rsid w:val="00901DC4"/>
    <w:rsid w:val="009039A3"/>
    <w:rsid w:val="009047B5"/>
    <w:rsid w:val="0091278A"/>
    <w:rsid w:val="00931B0C"/>
    <w:rsid w:val="00936426"/>
    <w:rsid w:val="00941262"/>
    <w:rsid w:val="0095583F"/>
    <w:rsid w:val="009A0265"/>
    <w:rsid w:val="009D603D"/>
    <w:rsid w:val="009D6E3D"/>
    <w:rsid w:val="00A26EBC"/>
    <w:rsid w:val="00A3345A"/>
    <w:rsid w:val="00A35FAE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B21C8"/>
    <w:rsid w:val="00BD6AB9"/>
    <w:rsid w:val="00BE19AF"/>
    <w:rsid w:val="00BF1459"/>
    <w:rsid w:val="00C010F1"/>
    <w:rsid w:val="00C05405"/>
    <w:rsid w:val="00C32647"/>
    <w:rsid w:val="00C63887"/>
    <w:rsid w:val="00C73785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39B8"/>
    <w:rsid w:val="00E166DC"/>
    <w:rsid w:val="00E63343"/>
    <w:rsid w:val="00E82486"/>
    <w:rsid w:val="00EA55BD"/>
    <w:rsid w:val="00EB2A3A"/>
    <w:rsid w:val="00EB3B2B"/>
    <w:rsid w:val="00EC3A33"/>
    <w:rsid w:val="00EE522F"/>
    <w:rsid w:val="00EF1F21"/>
    <w:rsid w:val="00F17D9D"/>
    <w:rsid w:val="00F21319"/>
    <w:rsid w:val="00F537AD"/>
    <w:rsid w:val="00F6478B"/>
    <w:rsid w:val="00F64C64"/>
    <w:rsid w:val="00F73AA1"/>
    <w:rsid w:val="00F95961"/>
    <w:rsid w:val="00FB6ABF"/>
    <w:rsid w:val="00FC6493"/>
    <w:rsid w:val="00FC6C1E"/>
    <w:rsid w:val="00FD1648"/>
    <w:rsid w:val="00FD25A8"/>
    <w:rsid w:val="00FE128A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12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A794C-A064-4F1C-A88B-D4A8150D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2743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Gullick, Barbara (CMS/CM)</cp:lastModifiedBy>
  <cp:revision>2</cp:revision>
  <cp:lastPrinted>2019-09-10T17:36:00Z</cp:lastPrinted>
  <dcterms:created xsi:type="dcterms:W3CDTF">2024-08-29T18:42:00Z</dcterms:created>
  <dcterms:modified xsi:type="dcterms:W3CDTF">2024-08-29T18:42:00Z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